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53" w:rsidRDefault="00F50053" w:rsidP="00F50053">
      <w:pPr>
        <w:framePr w:hSpace="141" w:wrap="around" w:vAnchor="page" w:hAnchor="margin" w:y="2098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Sınavda sorumlu tutulacak konu </w:t>
      </w:r>
      <w:r w:rsidR="00766489">
        <w:rPr>
          <w:rFonts w:ascii="Times New Roman" w:hAnsi="Times New Roman" w:cs="Times New Roman"/>
          <w:sz w:val="24"/>
          <w:szCs w:val="24"/>
        </w:rPr>
        <w:t>başlıkları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aşağıdaki şekildedir.</w:t>
      </w:r>
    </w:p>
    <w:p w:rsidR="002F63C0" w:rsidRPr="00F50053" w:rsidRDefault="00766489" w:rsidP="00F50053">
      <w:pPr>
        <w:framePr w:hSpace="141" w:wrap="around" w:vAnchor="page" w:hAnchor="margin" w:y="2098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3C0" w:rsidRPr="00F50053">
        <w:rPr>
          <w:rFonts w:ascii="Times New Roman" w:hAnsi="Times New Roman" w:cs="Times New Roman"/>
          <w:sz w:val="24"/>
          <w:szCs w:val="24"/>
        </w:rPr>
        <w:t xml:space="preserve">Sözlü sınav konuları </w:t>
      </w:r>
    </w:p>
    <w:p w:rsidR="002F63C0" w:rsidRDefault="002F63C0" w:rsidP="002F63C0">
      <w:pPr>
        <w:pStyle w:val="ListeParagraf"/>
        <w:framePr w:hSpace="141" w:wrap="around" w:vAnchor="page" w:hAnchor="margin" w:y="209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kültür kapsamında sorular</w:t>
      </w:r>
    </w:p>
    <w:p w:rsidR="002F63C0" w:rsidRDefault="002F63C0" w:rsidP="002F63C0">
      <w:pPr>
        <w:pStyle w:val="ListeParagraf"/>
        <w:framePr w:hSpace="141" w:wrap="around" w:vAnchor="page" w:hAnchor="margin" w:y="209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Kişisel Gelişime ilişkin sorular</w:t>
      </w:r>
    </w:p>
    <w:p w:rsidR="002F63C0" w:rsidRDefault="002F63C0" w:rsidP="002F63C0">
      <w:pPr>
        <w:pStyle w:val="ListeParagraf"/>
        <w:framePr w:hSpace="141" w:wrap="around" w:vAnchor="page" w:hAnchor="margin" w:y="209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 Öğretim kapsamında sorular</w:t>
      </w:r>
    </w:p>
    <w:p w:rsidR="002F63C0" w:rsidRDefault="002F63C0" w:rsidP="002F63C0">
      <w:pPr>
        <w:framePr w:hSpace="141" w:wrap="around" w:vAnchor="page" w:hAnchor="margin" w:y="2098"/>
        <w:ind w:left="5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Anayasa</w:t>
      </w:r>
    </w:p>
    <w:p w:rsidR="002F63C0" w:rsidRDefault="002F63C0" w:rsidP="002F63C0">
      <w:pPr>
        <w:framePr w:hSpace="141" w:wrap="around" w:vAnchor="page" w:hAnchor="margin" w:y="2098"/>
        <w:ind w:left="5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Atatürk İlke ve İnkılapları</w:t>
      </w:r>
    </w:p>
    <w:p w:rsidR="002F63C0" w:rsidRDefault="002F63C0" w:rsidP="002F63C0">
      <w:pPr>
        <w:framePr w:hSpace="141" w:wrap="around" w:vAnchor="page" w:hAnchor="margin" w:y="2098"/>
        <w:ind w:left="5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Milli Güvenlik</w:t>
      </w:r>
    </w:p>
    <w:p w:rsidR="002F63C0" w:rsidRDefault="002F63C0" w:rsidP="002F63C0">
      <w:pPr>
        <w:framePr w:hSpace="141" w:wrap="around" w:vAnchor="page" w:hAnchor="margin" w:y="2098"/>
        <w:ind w:left="5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Dil Bilgisi</w:t>
      </w:r>
    </w:p>
    <w:p w:rsidR="002F63C0" w:rsidRDefault="002F63C0" w:rsidP="002F63C0">
      <w:pPr>
        <w:framePr w:hSpace="141" w:wrap="around" w:vAnchor="page" w:hAnchor="margin" w:y="2098"/>
        <w:ind w:left="5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İnsan Hakları</w:t>
      </w:r>
    </w:p>
    <w:p w:rsidR="002F63C0" w:rsidRDefault="002F63C0" w:rsidP="002F63C0">
      <w:pPr>
        <w:framePr w:hSpace="141" w:wrap="around" w:vAnchor="page" w:hAnchor="margin" w:y="2098"/>
        <w:ind w:left="5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Halkla İlişkiler/İletişim </w:t>
      </w:r>
    </w:p>
    <w:p w:rsidR="002F63C0" w:rsidRDefault="002F63C0" w:rsidP="002F63C0">
      <w:pPr>
        <w:framePr w:hSpace="141" w:wrap="around" w:vAnchor="page" w:hAnchor="margin" w:y="2098"/>
        <w:ind w:left="59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Gizlilik</w:t>
      </w:r>
    </w:p>
    <w:p w:rsidR="002F63C0" w:rsidRDefault="002F63C0" w:rsidP="002F63C0">
      <w:pPr>
        <w:framePr w:hSpace="141" w:wrap="around" w:vAnchor="page" w:hAnchor="margin" w:y="2098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Uygulama sınavı konuları</w:t>
      </w:r>
    </w:p>
    <w:p w:rsidR="002F63C0" w:rsidRDefault="002F63C0" w:rsidP="002F63C0">
      <w:pPr>
        <w:framePr w:hSpace="141" w:wrap="around" w:vAnchor="page" w:hAnchor="margin" w:y="2098"/>
        <w:ind w:left="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Güvenlik personeli, Temizlik personeli, Büro ve Teknik personel için ayrı ayrı olmak üzere ilgili personelin görev alanı kapsamındaki faaliyetlere ilişkin uygulama konularını kapsar.</w:t>
      </w:r>
    </w:p>
    <w:p w:rsidR="00BB5E1B" w:rsidRDefault="00766489"/>
    <w:sectPr w:rsidR="00BB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10165"/>
    <w:multiLevelType w:val="hybridMultilevel"/>
    <w:tmpl w:val="64905EF2"/>
    <w:lvl w:ilvl="0" w:tplc="C0843D6E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C3EA4"/>
    <w:multiLevelType w:val="hybridMultilevel"/>
    <w:tmpl w:val="13367F4A"/>
    <w:lvl w:ilvl="0" w:tplc="C2FCC9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7"/>
    <w:rsid w:val="002F63C0"/>
    <w:rsid w:val="00321489"/>
    <w:rsid w:val="00626AB7"/>
    <w:rsid w:val="006D1182"/>
    <w:rsid w:val="0075623D"/>
    <w:rsid w:val="00766489"/>
    <w:rsid w:val="00D91E75"/>
    <w:rsid w:val="00E96EFA"/>
    <w:rsid w:val="00F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33F26-91F6-4E67-A646-4D236F3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C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Zekiye Baysal</dc:creator>
  <cp:keywords/>
  <dc:description/>
  <cp:lastModifiedBy>Zekiye Baysal</cp:lastModifiedBy>
  <cp:revision>4</cp:revision>
  <dcterms:created xsi:type="dcterms:W3CDTF">2018-02-22T08:31:00Z</dcterms:created>
  <dcterms:modified xsi:type="dcterms:W3CDTF">2018-02-22T08:38:00Z</dcterms:modified>
</cp:coreProperties>
</file>